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92F" w:rsidRPr="002F7F9E" w:rsidRDefault="00372497" w:rsidP="00F05393">
      <w:pPr>
        <w:pStyle w:val="a3"/>
        <w:spacing w:before="0" w:after="0" w:line="240" w:lineRule="auto"/>
        <w:rPr>
          <w:rStyle w:val="FontStyle11"/>
          <w:sz w:val="28"/>
          <w:szCs w:val="28"/>
        </w:rPr>
      </w:pPr>
      <w:r w:rsidRPr="002F7F9E">
        <w:rPr>
          <w:rFonts w:ascii="Times New Roman" w:hAnsi="Times New Roman" w:cs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0.9pt;margin-top:-29.5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90707069" r:id="rId7"/>
        </w:object>
      </w:r>
    </w:p>
    <w:p w:rsidR="00F05393" w:rsidRPr="002F7F9E" w:rsidRDefault="00F05393" w:rsidP="00F05393">
      <w:pPr>
        <w:rPr>
          <w:rFonts w:ascii="Times New Roman" w:hAnsi="Times New Roman" w:cs="Times New Roman"/>
          <w:sz w:val="28"/>
          <w:szCs w:val="28"/>
        </w:rPr>
      </w:pPr>
    </w:p>
    <w:p w:rsidR="00C9692F" w:rsidRPr="002F7F9E" w:rsidRDefault="00C9692F" w:rsidP="00C9692F">
      <w:pPr>
        <w:pStyle w:val="a3"/>
        <w:spacing w:before="0" w:after="0" w:line="240" w:lineRule="auto"/>
        <w:rPr>
          <w:rStyle w:val="FontStyle11"/>
          <w:sz w:val="28"/>
          <w:szCs w:val="28"/>
        </w:rPr>
      </w:pPr>
      <w:r w:rsidRPr="002F7F9E">
        <w:rPr>
          <w:rStyle w:val="FontStyle11"/>
          <w:sz w:val="28"/>
          <w:szCs w:val="28"/>
        </w:rPr>
        <w:t>АДМИНИСТРАЦИЯ</w:t>
      </w:r>
    </w:p>
    <w:p w:rsidR="00C9692F" w:rsidRPr="002F7F9E" w:rsidRDefault="00C9692F" w:rsidP="00C9692F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  <w:r w:rsidRPr="002F7F9E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C9692F" w:rsidRPr="002F7F9E" w:rsidRDefault="00C9692F" w:rsidP="00E02E0B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  <w:r w:rsidRPr="002F7F9E">
        <w:rPr>
          <w:rStyle w:val="FontStyle11"/>
          <w:b/>
          <w:sz w:val="28"/>
          <w:szCs w:val="28"/>
        </w:rPr>
        <w:t xml:space="preserve">ВОРОНЕЖСКОЙ ОБЛАСТИ </w:t>
      </w:r>
    </w:p>
    <w:p w:rsidR="00C9692F" w:rsidRPr="002F7F9E" w:rsidRDefault="00362293" w:rsidP="00E02E0B">
      <w:pPr>
        <w:pStyle w:val="Style1"/>
        <w:widowControl/>
        <w:spacing w:line="317" w:lineRule="exact"/>
        <w:ind w:left="-180" w:right="-5"/>
        <w:rPr>
          <w:rStyle w:val="FontStyle11"/>
          <w:b/>
          <w:bCs/>
          <w:sz w:val="28"/>
          <w:szCs w:val="28"/>
        </w:rPr>
      </w:pPr>
      <w:r w:rsidRPr="002F7F9E">
        <w:rPr>
          <w:rStyle w:val="FontStyle11"/>
          <w:b/>
          <w:bCs/>
          <w:sz w:val="28"/>
          <w:szCs w:val="28"/>
        </w:rPr>
        <w:t>ПОСТАНОВЛЕНИЕ</w:t>
      </w:r>
    </w:p>
    <w:p w:rsidR="002F7F9E" w:rsidRPr="002F7F9E" w:rsidRDefault="002F7F9E" w:rsidP="00C9692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</w:p>
    <w:p w:rsidR="00C9692F" w:rsidRPr="002F7F9E" w:rsidRDefault="00362293" w:rsidP="00C9692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  <w:proofErr w:type="gramStart"/>
      <w:r w:rsidRPr="002F7F9E">
        <w:rPr>
          <w:rStyle w:val="FontStyle11"/>
          <w:sz w:val="28"/>
          <w:szCs w:val="28"/>
        </w:rPr>
        <w:t>о</w:t>
      </w:r>
      <w:r w:rsidR="00C9692F" w:rsidRPr="002F7F9E">
        <w:rPr>
          <w:rStyle w:val="FontStyle11"/>
          <w:sz w:val="28"/>
          <w:szCs w:val="28"/>
        </w:rPr>
        <w:t xml:space="preserve">т  </w:t>
      </w:r>
      <w:r w:rsidR="00E02E0B" w:rsidRPr="002F7F9E">
        <w:rPr>
          <w:rStyle w:val="FontStyle11"/>
          <w:sz w:val="28"/>
          <w:szCs w:val="28"/>
        </w:rPr>
        <w:t>«</w:t>
      </w:r>
      <w:proofErr w:type="gramEnd"/>
      <w:r w:rsidR="002F7F9E" w:rsidRPr="002F7F9E">
        <w:rPr>
          <w:rStyle w:val="FontStyle11"/>
          <w:sz w:val="28"/>
          <w:szCs w:val="28"/>
        </w:rPr>
        <w:t>10</w:t>
      </w:r>
      <w:r w:rsidR="00E02E0B" w:rsidRPr="002F7F9E">
        <w:rPr>
          <w:rStyle w:val="FontStyle11"/>
          <w:sz w:val="28"/>
          <w:szCs w:val="28"/>
        </w:rPr>
        <w:t>»</w:t>
      </w:r>
      <w:r w:rsidR="002F7F9E" w:rsidRPr="002F7F9E">
        <w:rPr>
          <w:rStyle w:val="FontStyle11"/>
          <w:sz w:val="28"/>
          <w:szCs w:val="28"/>
        </w:rPr>
        <w:t xml:space="preserve"> апреля </w:t>
      </w:r>
      <w:r w:rsidR="00C9692F" w:rsidRPr="002F7F9E">
        <w:rPr>
          <w:rStyle w:val="FontStyle11"/>
          <w:sz w:val="28"/>
          <w:szCs w:val="28"/>
        </w:rPr>
        <w:t>201</w:t>
      </w:r>
      <w:r w:rsidR="00F97A22" w:rsidRPr="002F7F9E">
        <w:rPr>
          <w:rStyle w:val="FontStyle11"/>
          <w:sz w:val="28"/>
          <w:szCs w:val="28"/>
        </w:rPr>
        <w:t>5</w:t>
      </w:r>
      <w:r w:rsidR="00C9692F" w:rsidRPr="002F7F9E">
        <w:rPr>
          <w:rStyle w:val="FontStyle11"/>
          <w:sz w:val="28"/>
          <w:szCs w:val="28"/>
        </w:rPr>
        <w:t xml:space="preserve"> г № </w:t>
      </w:r>
      <w:r w:rsidR="002F7F9E" w:rsidRPr="002F7F9E">
        <w:rPr>
          <w:rStyle w:val="FontStyle11"/>
          <w:sz w:val="28"/>
          <w:szCs w:val="28"/>
        </w:rPr>
        <w:t>248</w:t>
      </w:r>
      <w:r w:rsidR="00C9692F" w:rsidRPr="002F7F9E">
        <w:rPr>
          <w:rStyle w:val="FontStyle11"/>
          <w:sz w:val="28"/>
          <w:szCs w:val="28"/>
        </w:rPr>
        <w:t xml:space="preserve">  </w:t>
      </w:r>
    </w:p>
    <w:p w:rsidR="00C9692F" w:rsidRPr="002F7F9E" w:rsidRDefault="00C9692F" w:rsidP="002F7F9E">
      <w:pPr>
        <w:pStyle w:val="Style3"/>
        <w:widowControl/>
        <w:ind w:left="1134"/>
        <w:rPr>
          <w:rStyle w:val="FontStyle11"/>
          <w:sz w:val="28"/>
          <w:szCs w:val="28"/>
        </w:rPr>
      </w:pPr>
      <w:r w:rsidRPr="002F7F9E">
        <w:rPr>
          <w:rStyle w:val="FontStyle11"/>
          <w:sz w:val="28"/>
          <w:szCs w:val="28"/>
        </w:rPr>
        <w:t>г. Богучар</w:t>
      </w:r>
    </w:p>
    <w:p w:rsidR="002F7F9E" w:rsidRDefault="002F7F9E" w:rsidP="00436A9A">
      <w:pPr>
        <w:tabs>
          <w:tab w:val="left" w:pos="284"/>
        </w:tabs>
        <w:spacing w:after="0" w:line="240" w:lineRule="auto"/>
        <w:ind w:right="-1"/>
        <w:rPr>
          <w:rStyle w:val="FontStyle11"/>
          <w:b/>
          <w:sz w:val="28"/>
          <w:szCs w:val="28"/>
        </w:rPr>
      </w:pPr>
    </w:p>
    <w:p w:rsidR="002F7F9E" w:rsidRPr="002F7F9E" w:rsidRDefault="00C9692F" w:rsidP="00436A9A">
      <w:pPr>
        <w:tabs>
          <w:tab w:val="left" w:pos="284"/>
        </w:tabs>
        <w:spacing w:after="0" w:line="240" w:lineRule="auto"/>
        <w:ind w:right="-1"/>
        <w:rPr>
          <w:rStyle w:val="FontStyle11"/>
          <w:b/>
          <w:sz w:val="28"/>
          <w:szCs w:val="28"/>
        </w:rPr>
      </w:pPr>
      <w:r w:rsidRPr="002F7F9E">
        <w:rPr>
          <w:rStyle w:val="FontStyle11"/>
          <w:b/>
          <w:sz w:val="28"/>
          <w:szCs w:val="28"/>
        </w:rPr>
        <w:t xml:space="preserve">Об утверждении перечня государственных </w:t>
      </w:r>
    </w:p>
    <w:p w:rsidR="002F7F9E" w:rsidRPr="002F7F9E" w:rsidRDefault="00C9692F" w:rsidP="00436A9A">
      <w:pPr>
        <w:tabs>
          <w:tab w:val="left" w:pos="284"/>
        </w:tabs>
        <w:spacing w:after="0" w:line="240" w:lineRule="auto"/>
        <w:ind w:right="-1"/>
        <w:rPr>
          <w:rStyle w:val="FontStyle11"/>
          <w:b/>
          <w:sz w:val="28"/>
          <w:szCs w:val="28"/>
        </w:rPr>
      </w:pPr>
      <w:r w:rsidRPr="002F7F9E">
        <w:rPr>
          <w:rStyle w:val="FontStyle11"/>
          <w:b/>
          <w:sz w:val="28"/>
          <w:szCs w:val="28"/>
        </w:rPr>
        <w:t xml:space="preserve">и муниципальных услуг, предоставляемых </w:t>
      </w:r>
    </w:p>
    <w:p w:rsidR="002F7F9E" w:rsidRPr="002F7F9E" w:rsidRDefault="00C9692F" w:rsidP="00436A9A">
      <w:pPr>
        <w:tabs>
          <w:tab w:val="left" w:pos="284"/>
        </w:tabs>
        <w:spacing w:after="0" w:line="240" w:lineRule="auto"/>
        <w:ind w:right="-1"/>
        <w:rPr>
          <w:rStyle w:val="FontStyle11"/>
          <w:b/>
          <w:sz w:val="28"/>
          <w:szCs w:val="28"/>
        </w:rPr>
      </w:pPr>
      <w:r w:rsidRPr="002F7F9E">
        <w:rPr>
          <w:rStyle w:val="FontStyle11"/>
          <w:b/>
          <w:sz w:val="28"/>
          <w:szCs w:val="28"/>
        </w:rPr>
        <w:t xml:space="preserve">администрацией </w:t>
      </w:r>
      <w:proofErr w:type="spellStart"/>
      <w:r w:rsidRPr="002F7F9E">
        <w:rPr>
          <w:rStyle w:val="FontStyle11"/>
          <w:b/>
          <w:sz w:val="28"/>
          <w:szCs w:val="28"/>
        </w:rPr>
        <w:t>Богучарского</w:t>
      </w:r>
      <w:proofErr w:type="spellEnd"/>
      <w:r w:rsidRPr="002F7F9E">
        <w:rPr>
          <w:rStyle w:val="FontStyle11"/>
          <w:b/>
          <w:sz w:val="28"/>
          <w:szCs w:val="28"/>
        </w:rPr>
        <w:t xml:space="preserve"> муниципального </w:t>
      </w:r>
    </w:p>
    <w:p w:rsidR="002F7F9E" w:rsidRPr="002F7F9E" w:rsidRDefault="00C9692F" w:rsidP="00386585">
      <w:pPr>
        <w:tabs>
          <w:tab w:val="left" w:pos="284"/>
        </w:tabs>
        <w:spacing w:after="0" w:line="240" w:lineRule="auto"/>
        <w:ind w:right="-1"/>
        <w:rPr>
          <w:rStyle w:val="FontStyle11"/>
          <w:b/>
          <w:sz w:val="28"/>
          <w:szCs w:val="28"/>
        </w:rPr>
      </w:pPr>
      <w:proofErr w:type="gramStart"/>
      <w:r w:rsidRPr="002F7F9E">
        <w:rPr>
          <w:rStyle w:val="FontStyle11"/>
          <w:b/>
          <w:sz w:val="28"/>
          <w:szCs w:val="28"/>
        </w:rPr>
        <w:t>района</w:t>
      </w:r>
      <w:r w:rsidR="002F7F9E" w:rsidRPr="002F7F9E">
        <w:rPr>
          <w:rStyle w:val="FontStyle11"/>
          <w:b/>
          <w:sz w:val="28"/>
          <w:szCs w:val="28"/>
        </w:rPr>
        <w:t xml:space="preserve"> </w:t>
      </w:r>
      <w:r w:rsidRPr="002F7F9E">
        <w:rPr>
          <w:rStyle w:val="FontStyle11"/>
          <w:b/>
          <w:sz w:val="28"/>
          <w:szCs w:val="28"/>
        </w:rPr>
        <w:t xml:space="preserve"> с</w:t>
      </w:r>
      <w:proofErr w:type="gramEnd"/>
      <w:r w:rsidRPr="002F7F9E">
        <w:rPr>
          <w:rStyle w:val="FontStyle11"/>
          <w:b/>
          <w:sz w:val="28"/>
          <w:szCs w:val="28"/>
        </w:rPr>
        <w:t xml:space="preserve"> элементами межведомственного </w:t>
      </w:r>
    </w:p>
    <w:p w:rsidR="0003728E" w:rsidRPr="002F7F9E" w:rsidRDefault="00C9692F" w:rsidP="00386585">
      <w:pPr>
        <w:tabs>
          <w:tab w:val="left" w:pos="284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2F7F9E">
        <w:rPr>
          <w:rStyle w:val="FontStyle11"/>
          <w:b/>
          <w:sz w:val="28"/>
          <w:szCs w:val="28"/>
        </w:rPr>
        <w:t>взаимодействия</w:t>
      </w:r>
    </w:p>
    <w:p w:rsidR="00386585" w:rsidRPr="002F7F9E" w:rsidRDefault="00386585" w:rsidP="00386585">
      <w:pPr>
        <w:tabs>
          <w:tab w:val="left" w:pos="284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680DD4" w:rsidRPr="002F7F9E" w:rsidRDefault="0003728E" w:rsidP="00D30221">
      <w:pPr>
        <w:pStyle w:val="Style4"/>
        <w:widowControl/>
        <w:tabs>
          <w:tab w:val="left" w:leader="underscore" w:pos="1157"/>
          <w:tab w:val="left" w:leader="underscore" w:pos="2990"/>
          <w:tab w:val="left" w:pos="4962"/>
          <w:tab w:val="left" w:leader="underscore" w:pos="5035"/>
        </w:tabs>
        <w:spacing w:line="240" w:lineRule="auto"/>
        <w:ind w:right="-1" w:firstLine="567"/>
        <w:jc w:val="both"/>
        <w:rPr>
          <w:rStyle w:val="FontStyle11"/>
          <w:sz w:val="28"/>
          <w:szCs w:val="28"/>
        </w:rPr>
      </w:pPr>
      <w:r w:rsidRPr="002F7F9E">
        <w:rPr>
          <w:rStyle w:val="FontStyle11"/>
          <w:sz w:val="28"/>
          <w:szCs w:val="28"/>
        </w:rPr>
        <w:t xml:space="preserve">В целях реализации Федерального закона от </w:t>
      </w:r>
      <w:proofErr w:type="gramStart"/>
      <w:r w:rsidRPr="002F7F9E">
        <w:rPr>
          <w:rStyle w:val="FontStyle11"/>
          <w:sz w:val="28"/>
          <w:szCs w:val="28"/>
        </w:rPr>
        <w:t>27.07.2010  №</w:t>
      </w:r>
      <w:proofErr w:type="gramEnd"/>
      <w:r w:rsidRPr="002F7F9E">
        <w:rPr>
          <w:rStyle w:val="FontStyle11"/>
          <w:sz w:val="28"/>
          <w:szCs w:val="28"/>
        </w:rPr>
        <w:t xml:space="preserve"> 210-ФЗ «Об организации предоставления государственных и муниципальных услуг»,</w:t>
      </w:r>
      <w:r w:rsidR="00386585" w:rsidRPr="002F7F9E">
        <w:rPr>
          <w:rStyle w:val="FontStyle11"/>
          <w:sz w:val="28"/>
          <w:szCs w:val="28"/>
        </w:rPr>
        <w:t xml:space="preserve"> постановлением администрации </w:t>
      </w:r>
      <w:proofErr w:type="spellStart"/>
      <w:r w:rsidR="00386585" w:rsidRPr="002F7F9E">
        <w:rPr>
          <w:rStyle w:val="FontStyle11"/>
          <w:sz w:val="28"/>
          <w:szCs w:val="28"/>
        </w:rPr>
        <w:t>Богучарского</w:t>
      </w:r>
      <w:proofErr w:type="spellEnd"/>
      <w:r w:rsidR="00386585" w:rsidRPr="002F7F9E">
        <w:rPr>
          <w:rStyle w:val="FontStyle11"/>
          <w:sz w:val="28"/>
          <w:szCs w:val="28"/>
        </w:rPr>
        <w:t xml:space="preserve"> муниципального района от 30.03.2015 № 217</w:t>
      </w:r>
      <w:r w:rsidR="00C30F7B" w:rsidRPr="002F7F9E">
        <w:rPr>
          <w:rStyle w:val="FontStyle11"/>
          <w:sz w:val="28"/>
          <w:szCs w:val="28"/>
        </w:rPr>
        <w:t xml:space="preserve"> «Об утверждении перечней государственных и муниципальных услуг, предоставляемых администрацией </w:t>
      </w:r>
      <w:proofErr w:type="spellStart"/>
      <w:r w:rsidR="00C30F7B" w:rsidRPr="002F7F9E">
        <w:rPr>
          <w:rStyle w:val="FontStyle11"/>
          <w:sz w:val="28"/>
          <w:szCs w:val="28"/>
        </w:rPr>
        <w:t>Богучарского</w:t>
      </w:r>
      <w:proofErr w:type="spellEnd"/>
      <w:r w:rsidR="00C30F7B" w:rsidRPr="002F7F9E">
        <w:rPr>
          <w:rStyle w:val="FontStyle11"/>
          <w:sz w:val="28"/>
          <w:szCs w:val="28"/>
        </w:rPr>
        <w:t xml:space="preserve"> муниципального района», </w:t>
      </w:r>
      <w:r w:rsidR="002F7F9E" w:rsidRPr="002F7F9E">
        <w:rPr>
          <w:rStyle w:val="FontStyle11"/>
          <w:sz w:val="28"/>
          <w:szCs w:val="28"/>
        </w:rPr>
        <w:t>У</w:t>
      </w:r>
      <w:r w:rsidR="00C30F7B" w:rsidRPr="002F7F9E">
        <w:rPr>
          <w:rStyle w:val="FontStyle11"/>
          <w:sz w:val="28"/>
          <w:szCs w:val="28"/>
        </w:rPr>
        <w:t xml:space="preserve">ставом </w:t>
      </w:r>
      <w:proofErr w:type="spellStart"/>
      <w:r w:rsidR="008022DE" w:rsidRPr="002F7F9E">
        <w:rPr>
          <w:rStyle w:val="FontStyle11"/>
          <w:sz w:val="28"/>
          <w:szCs w:val="28"/>
        </w:rPr>
        <w:t>Богучарского</w:t>
      </w:r>
      <w:proofErr w:type="spellEnd"/>
      <w:r w:rsidR="008022DE" w:rsidRPr="002F7F9E">
        <w:rPr>
          <w:rStyle w:val="FontStyle11"/>
          <w:sz w:val="28"/>
          <w:szCs w:val="28"/>
        </w:rPr>
        <w:t xml:space="preserve"> муниципального района </w:t>
      </w:r>
      <w:r w:rsidR="00C30F7B" w:rsidRPr="002F7F9E">
        <w:rPr>
          <w:rStyle w:val="FontStyle11"/>
          <w:sz w:val="28"/>
          <w:szCs w:val="28"/>
        </w:rPr>
        <w:t xml:space="preserve">Воронежской области </w:t>
      </w:r>
      <w:r w:rsidR="008022DE" w:rsidRPr="002F7F9E">
        <w:rPr>
          <w:rStyle w:val="FontStyle11"/>
          <w:b/>
          <w:sz w:val="28"/>
          <w:szCs w:val="28"/>
        </w:rPr>
        <w:t>постановляет</w:t>
      </w:r>
      <w:r w:rsidR="00680DD4" w:rsidRPr="002F7F9E">
        <w:rPr>
          <w:rStyle w:val="FontStyle11"/>
          <w:sz w:val="28"/>
          <w:szCs w:val="28"/>
        </w:rPr>
        <w:t>:</w:t>
      </w:r>
    </w:p>
    <w:p w:rsidR="00680DD4" w:rsidRPr="002F7F9E" w:rsidRDefault="00023B14" w:rsidP="00FB7108">
      <w:pPr>
        <w:pStyle w:val="a5"/>
        <w:numPr>
          <w:ilvl w:val="0"/>
          <w:numId w:val="2"/>
        </w:numPr>
        <w:tabs>
          <w:tab w:val="left" w:pos="284"/>
        </w:tabs>
        <w:spacing w:after="0"/>
        <w:ind w:left="0" w:right="-1" w:firstLine="709"/>
        <w:jc w:val="both"/>
        <w:rPr>
          <w:rStyle w:val="FontStyle11"/>
          <w:sz w:val="28"/>
          <w:szCs w:val="28"/>
        </w:rPr>
      </w:pPr>
      <w:r w:rsidRPr="002F7F9E">
        <w:rPr>
          <w:rStyle w:val="FontStyle11"/>
          <w:sz w:val="28"/>
          <w:szCs w:val="28"/>
        </w:rPr>
        <w:t>Утвердить</w:t>
      </w:r>
      <w:r w:rsidR="00D24D85" w:rsidRPr="002F7F9E">
        <w:rPr>
          <w:rStyle w:val="FontStyle11"/>
          <w:sz w:val="28"/>
          <w:szCs w:val="28"/>
        </w:rPr>
        <w:t>:</w:t>
      </w:r>
    </w:p>
    <w:p w:rsidR="00680DD4" w:rsidRPr="002F7F9E" w:rsidRDefault="00191C57" w:rsidP="00FB7108">
      <w:pPr>
        <w:pStyle w:val="a5"/>
        <w:tabs>
          <w:tab w:val="left" w:pos="284"/>
        </w:tabs>
        <w:spacing w:after="0"/>
        <w:ind w:left="0" w:right="-1" w:firstLine="709"/>
        <w:jc w:val="both"/>
        <w:rPr>
          <w:rStyle w:val="FontStyle11"/>
          <w:sz w:val="28"/>
          <w:szCs w:val="28"/>
        </w:rPr>
      </w:pPr>
      <w:r w:rsidRPr="002F7F9E">
        <w:rPr>
          <w:rStyle w:val="FontStyle11"/>
          <w:sz w:val="28"/>
          <w:szCs w:val="28"/>
        </w:rPr>
        <w:t>1.</w:t>
      </w:r>
      <w:r w:rsidR="00680DD4" w:rsidRPr="002F7F9E">
        <w:rPr>
          <w:rStyle w:val="FontStyle11"/>
          <w:sz w:val="28"/>
          <w:szCs w:val="28"/>
        </w:rPr>
        <w:t xml:space="preserve">1. </w:t>
      </w:r>
      <w:r w:rsidR="00023B14" w:rsidRPr="002F7F9E">
        <w:rPr>
          <w:rStyle w:val="FontStyle11"/>
          <w:sz w:val="28"/>
          <w:szCs w:val="28"/>
        </w:rPr>
        <w:t xml:space="preserve">Перечень муниципальных услуг, предоставляемых администрацией </w:t>
      </w:r>
      <w:proofErr w:type="spellStart"/>
      <w:r w:rsidR="00023B14" w:rsidRPr="002F7F9E">
        <w:rPr>
          <w:rStyle w:val="FontStyle11"/>
          <w:sz w:val="28"/>
          <w:szCs w:val="28"/>
        </w:rPr>
        <w:t>Богучарского</w:t>
      </w:r>
      <w:proofErr w:type="spellEnd"/>
      <w:r w:rsidR="00023B14" w:rsidRPr="002F7F9E">
        <w:rPr>
          <w:rStyle w:val="FontStyle11"/>
          <w:sz w:val="28"/>
          <w:szCs w:val="28"/>
        </w:rPr>
        <w:t xml:space="preserve"> муниципального </w:t>
      </w:r>
      <w:proofErr w:type="gramStart"/>
      <w:r w:rsidR="00023B14" w:rsidRPr="002F7F9E">
        <w:rPr>
          <w:rStyle w:val="FontStyle11"/>
          <w:sz w:val="28"/>
          <w:szCs w:val="28"/>
        </w:rPr>
        <w:t>района</w:t>
      </w:r>
      <w:r w:rsidR="00023B14" w:rsidRPr="002F7F9E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="00023B14" w:rsidRPr="002F7F9E">
        <w:rPr>
          <w:rFonts w:ascii="Times New Roman" w:hAnsi="Times New Roman" w:cs="Times New Roman"/>
          <w:sz w:val="28"/>
          <w:szCs w:val="28"/>
        </w:rPr>
        <w:t xml:space="preserve"> элементами  межведомственного взаимодействия</w:t>
      </w:r>
      <w:r w:rsidR="002F7F9E">
        <w:rPr>
          <w:rFonts w:ascii="Times New Roman" w:hAnsi="Times New Roman" w:cs="Times New Roman"/>
          <w:sz w:val="28"/>
          <w:szCs w:val="28"/>
        </w:rPr>
        <w:t>,</w:t>
      </w:r>
      <w:r w:rsidR="00023B14" w:rsidRPr="002F7F9E">
        <w:rPr>
          <w:rFonts w:ascii="Times New Roman" w:hAnsi="Times New Roman" w:cs="Times New Roman"/>
          <w:sz w:val="28"/>
          <w:szCs w:val="28"/>
        </w:rPr>
        <w:t xml:space="preserve"> согласно п</w:t>
      </w:r>
      <w:r w:rsidRPr="002F7F9E">
        <w:rPr>
          <w:rStyle w:val="FontStyle11"/>
          <w:sz w:val="28"/>
          <w:szCs w:val="28"/>
        </w:rPr>
        <w:t>риложени</w:t>
      </w:r>
      <w:r w:rsidR="00023B14" w:rsidRPr="002F7F9E">
        <w:rPr>
          <w:rStyle w:val="FontStyle11"/>
          <w:sz w:val="28"/>
          <w:szCs w:val="28"/>
        </w:rPr>
        <w:t>ю</w:t>
      </w:r>
      <w:r w:rsidRPr="002F7F9E">
        <w:rPr>
          <w:rStyle w:val="FontStyle11"/>
          <w:sz w:val="28"/>
          <w:szCs w:val="28"/>
        </w:rPr>
        <w:t xml:space="preserve"> №</w:t>
      </w:r>
      <w:r w:rsidR="00023B14" w:rsidRPr="002F7F9E">
        <w:rPr>
          <w:rStyle w:val="FontStyle11"/>
          <w:sz w:val="28"/>
          <w:szCs w:val="28"/>
        </w:rPr>
        <w:t xml:space="preserve"> </w:t>
      </w:r>
      <w:r w:rsidRPr="002F7F9E">
        <w:rPr>
          <w:rStyle w:val="FontStyle11"/>
          <w:sz w:val="28"/>
          <w:szCs w:val="28"/>
        </w:rPr>
        <w:t>1</w:t>
      </w:r>
      <w:r w:rsidR="00D24D85" w:rsidRPr="002F7F9E">
        <w:rPr>
          <w:rStyle w:val="FontStyle11"/>
          <w:sz w:val="28"/>
          <w:szCs w:val="28"/>
        </w:rPr>
        <w:t>.</w:t>
      </w:r>
    </w:p>
    <w:p w:rsidR="00191C57" w:rsidRPr="002F7F9E" w:rsidRDefault="00023B14" w:rsidP="00FB7108">
      <w:pPr>
        <w:pStyle w:val="a5"/>
        <w:numPr>
          <w:ilvl w:val="1"/>
          <w:numId w:val="4"/>
        </w:numPr>
        <w:tabs>
          <w:tab w:val="left" w:pos="0"/>
          <w:tab w:val="left" w:pos="1276"/>
        </w:tabs>
        <w:spacing w:after="0"/>
        <w:ind w:left="0" w:right="-1" w:firstLine="709"/>
        <w:jc w:val="both"/>
        <w:rPr>
          <w:rStyle w:val="FontStyle11"/>
          <w:sz w:val="28"/>
          <w:szCs w:val="28"/>
        </w:rPr>
      </w:pPr>
      <w:r w:rsidRPr="002F7F9E">
        <w:rPr>
          <w:rStyle w:val="FontStyle11"/>
          <w:sz w:val="28"/>
          <w:szCs w:val="28"/>
        </w:rPr>
        <w:t xml:space="preserve">Перечень государственных услуг, предоставляемых администрацией </w:t>
      </w:r>
      <w:proofErr w:type="spellStart"/>
      <w:r w:rsidRPr="002F7F9E">
        <w:rPr>
          <w:rStyle w:val="FontStyle11"/>
          <w:sz w:val="28"/>
          <w:szCs w:val="28"/>
        </w:rPr>
        <w:t>Богучарского</w:t>
      </w:r>
      <w:proofErr w:type="spellEnd"/>
      <w:r w:rsidRPr="002F7F9E">
        <w:rPr>
          <w:rStyle w:val="FontStyle11"/>
          <w:sz w:val="28"/>
          <w:szCs w:val="28"/>
        </w:rPr>
        <w:t xml:space="preserve"> муниципального района при осуществлении переданных отдельных государственных полномочий Воронежской области</w:t>
      </w:r>
      <w:r w:rsidRPr="002F7F9E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2F7F9E">
        <w:rPr>
          <w:rFonts w:ascii="Times New Roman" w:hAnsi="Times New Roman" w:cs="Times New Roman"/>
          <w:sz w:val="28"/>
          <w:szCs w:val="28"/>
        </w:rPr>
        <w:t>элементами  межведомственного</w:t>
      </w:r>
      <w:proofErr w:type="gramEnd"/>
      <w:r w:rsidRPr="002F7F9E">
        <w:rPr>
          <w:rFonts w:ascii="Times New Roman" w:hAnsi="Times New Roman" w:cs="Times New Roman"/>
          <w:sz w:val="28"/>
          <w:szCs w:val="28"/>
        </w:rPr>
        <w:t xml:space="preserve"> взаимодействия</w:t>
      </w:r>
      <w:r w:rsidR="002F7F9E">
        <w:rPr>
          <w:rFonts w:ascii="Times New Roman" w:hAnsi="Times New Roman" w:cs="Times New Roman"/>
          <w:sz w:val="28"/>
          <w:szCs w:val="28"/>
        </w:rPr>
        <w:t>,</w:t>
      </w:r>
      <w:r w:rsidRPr="002F7F9E">
        <w:rPr>
          <w:rFonts w:ascii="Times New Roman" w:hAnsi="Times New Roman" w:cs="Times New Roman"/>
          <w:sz w:val="28"/>
          <w:szCs w:val="28"/>
        </w:rPr>
        <w:t xml:space="preserve"> согласно п</w:t>
      </w:r>
      <w:r w:rsidRPr="002F7F9E">
        <w:rPr>
          <w:rStyle w:val="FontStyle11"/>
          <w:sz w:val="28"/>
          <w:szCs w:val="28"/>
        </w:rPr>
        <w:t>риложению № 2</w:t>
      </w:r>
      <w:r w:rsidR="00D24D85" w:rsidRPr="002F7F9E">
        <w:rPr>
          <w:rStyle w:val="FontStyle11"/>
          <w:sz w:val="28"/>
          <w:szCs w:val="28"/>
        </w:rPr>
        <w:t>.</w:t>
      </w:r>
    </w:p>
    <w:p w:rsidR="00D317F8" w:rsidRPr="002F7F9E" w:rsidRDefault="00B76E92" w:rsidP="001229E3">
      <w:pPr>
        <w:pStyle w:val="a5"/>
        <w:numPr>
          <w:ilvl w:val="1"/>
          <w:numId w:val="4"/>
        </w:numPr>
        <w:tabs>
          <w:tab w:val="left" w:pos="0"/>
          <w:tab w:val="left" w:pos="1276"/>
        </w:tabs>
        <w:spacing w:after="0"/>
        <w:ind w:left="0" w:right="-1" w:firstLine="709"/>
        <w:jc w:val="both"/>
        <w:rPr>
          <w:rStyle w:val="FontStyle11"/>
          <w:sz w:val="28"/>
          <w:szCs w:val="28"/>
        </w:rPr>
      </w:pPr>
      <w:r w:rsidRPr="002F7F9E">
        <w:rPr>
          <w:rStyle w:val="FontStyle11"/>
          <w:sz w:val="28"/>
          <w:szCs w:val="28"/>
        </w:rPr>
        <w:t xml:space="preserve">Перечень муниципальных услуг, предоставляемых администрацией </w:t>
      </w:r>
      <w:proofErr w:type="spellStart"/>
      <w:r w:rsidRPr="002F7F9E">
        <w:rPr>
          <w:rStyle w:val="FontStyle11"/>
          <w:sz w:val="28"/>
          <w:szCs w:val="28"/>
        </w:rPr>
        <w:t>Богучарского</w:t>
      </w:r>
      <w:proofErr w:type="spellEnd"/>
      <w:r w:rsidRPr="002F7F9E">
        <w:rPr>
          <w:rStyle w:val="FontStyle11"/>
          <w:sz w:val="28"/>
          <w:szCs w:val="28"/>
        </w:rPr>
        <w:t xml:space="preserve"> муниципального района при осуществлении переданных </w:t>
      </w:r>
      <w:proofErr w:type="gramStart"/>
      <w:r w:rsidRPr="002F7F9E">
        <w:rPr>
          <w:rStyle w:val="FontStyle11"/>
          <w:sz w:val="28"/>
          <w:szCs w:val="28"/>
        </w:rPr>
        <w:t>отдельных  полномочий</w:t>
      </w:r>
      <w:proofErr w:type="gramEnd"/>
      <w:r w:rsidRPr="002F7F9E">
        <w:rPr>
          <w:rStyle w:val="FontStyle11"/>
          <w:sz w:val="28"/>
          <w:szCs w:val="28"/>
        </w:rPr>
        <w:t xml:space="preserve"> городского и сельских поселений </w:t>
      </w:r>
      <w:proofErr w:type="spellStart"/>
      <w:r w:rsidRPr="002F7F9E">
        <w:rPr>
          <w:rStyle w:val="FontStyle11"/>
          <w:sz w:val="28"/>
          <w:szCs w:val="28"/>
        </w:rPr>
        <w:t>Богучарского</w:t>
      </w:r>
      <w:proofErr w:type="spellEnd"/>
      <w:r w:rsidRPr="002F7F9E">
        <w:rPr>
          <w:rStyle w:val="FontStyle11"/>
          <w:sz w:val="28"/>
          <w:szCs w:val="28"/>
        </w:rPr>
        <w:t xml:space="preserve"> муниципального района </w:t>
      </w:r>
      <w:r w:rsidR="00D317F8" w:rsidRPr="002F7F9E">
        <w:rPr>
          <w:rStyle w:val="FontStyle11"/>
          <w:sz w:val="28"/>
          <w:szCs w:val="28"/>
        </w:rPr>
        <w:t xml:space="preserve">с элементами межведомственного взаимодействия», </w:t>
      </w:r>
      <w:r w:rsidRPr="002F7F9E">
        <w:rPr>
          <w:rFonts w:ascii="Times New Roman" w:hAnsi="Times New Roman" w:cs="Times New Roman"/>
          <w:sz w:val="28"/>
          <w:szCs w:val="28"/>
        </w:rPr>
        <w:t>согласно п</w:t>
      </w:r>
      <w:r w:rsidRPr="002F7F9E">
        <w:rPr>
          <w:rStyle w:val="FontStyle11"/>
          <w:sz w:val="28"/>
          <w:szCs w:val="28"/>
        </w:rPr>
        <w:t>риложению № 3</w:t>
      </w:r>
      <w:r w:rsidR="00D317F8" w:rsidRPr="002F7F9E">
        <w:rPr>
          <w:rStyle w:val="FontStyle11"/>
          <w:sz w:val="28"/>
          <w:szCs w:val="28"/>
        </w:rPr>
        <w:t>.</w:t>
      </w:r>
    </w:p>
    <w:p w:rsidR="00943D4B" w:rsidRPr="002F7F9E" w:rsidRDefault="00943D4B" w:rsidP="001229E3">
      <w:pPr>
        <w:pStyle w:val="Style8"/>
        <w:widowControl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rStyle w:val="FontStyle11"/>
          <w:sz w:val="28"/>
          <w:szCs w:val="28"/>
        </w:rPr>
      </w:pPr>
      <w:r w:rsidRPr="002F7F9E">
        <w:rPr>
          <w:rStyle w:val="FontStyle11"/>
          <w:sz w:val="28"/>
          <w:szCs w:val="28"/>
        </w:rPr>
        <w:t>Контроль за выполнением данного постановления возложить на</w:t>
      </w:r>
      <w:r w:rsidRPr="002F7F9E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Pr="002F7F9E">
        <w:rPr>
          <w:rStyle w:val="FontStyle11"/>
          <w:sz w:val="28"/>
          <w:szCs w:val="28"/>
        </w:rPr>
        <w:t>Богучарского</w:t>
      </w:r>
      <w:proofErr w:type="spellEnd"/>
      <w:r w:rsidRPr="002F7F9E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2F7F9E">
        <w:rPr>
          <w:rStyle w:val="FontStyle11"/>
          <w:sz w:val="28"/>
          <w:szCs w:val="28"/>
        </w:rPr>
        <w:t>Самодурову</w:t>
      </w:r>
      <w:proofErr w:type="spellEnd"/>
      <w:r w:rsidRPr="002F7F9E">
        <w:rPr>
          <w:rStyle w:val="FontStyle11"/>
          <w:sz w:val="28"/>
          <w:szCs w:val="28"/>
        </w:rPr>
        <w:t xml:space="preserve"> </w:t>
      </w:r>
      <w:proofErr w:type="gramStart"/>
      <w:r w:rsidRPr="002F7F9E">
        <w:rPr>
          <w:rStyle w:val="FontStyle11"/>
          <w:sz w:val="28"/>
          <w:szCs w:val="28"/>
        </w:rPr>
        <w:t>Н.А..</w:t>
      </w:r>
      <w:proofErr w:type="gramEnd"/>
    </w:p>
    <w:p w:rsidR="00943D4B" w:rsidRPr="002F7F9E" w:rsidRDefault="00943D4B" w:rsidP="00943D4B">
      <w:pPr>
        <w:pStyle w:val="Style8"/>
        <w:widowControl/>
        <w:tabs>
          <w:tab w:val="left" w:pos="993"/>
        </w:tabs>
        <w:spacing w:line="276" w:lineRule="auto"/>
        <w:rPr>
          <w:rStyle w:val="FontStyle11"/>
          <w:sz w:val="28"/>
          <w:szCs w:val="28"/>
        </w:rPr>
      </w:pPr>
    </w:p>
    <w:p w:rsidR="00D14147" w:rsidRPr="002F7F9E" w:rsidRDefault="00D14147" w:rsidP="002F7F9E">
      <w:pPr>
        <w:pStyle w:val="a8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 xml:space="preserve">Исполняющий обязанности </w:t>
      </w:r>
      <w:r w:rsidR="002F7F9E">
        <w:rPr>
          <w:rFonts w:ascii="Times New Roman" w:hAnsi="Times New Roman" w:cs="Times New Roman"/>
          <w:sz w:val="28"/>
          <w:szCs w:val="28"/>
        </w:rPr>
        <w:t>главы</w:t>
      </w:r>
    </w:p>
    <w:p w:rsidR="00D76F6B" w:rsidRPr="002F7F9E" w:rsidRDefault="00943D4B" w:rsidP="002F7F9E">
      <w:pPr>
        <w:pStyle w:val="a8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2F7F9E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F7F9E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2F7F9E">
        <w:rPr>
          <w:rFonts w:ascii="Times New Roman" w:hAnsi="Times New Roman" w:cs="Times New Roman"/>
          <w:sz w:val="28"/>
          <w:szCs w:val="28"/>
        </w:rPr>
        <w:t xml:space="preserve"> </w:t>
      </w:r>
      <w:r w:rsidR="00D14147" w:rsidRPr="002F7F9E">
        <w:rPr>
          <w:rFonts w:ascii="Times New Roman" w:hAnsi="Times New Roman" w:cs="Times New Roman"/>
          <w:sz w:val="28"/>
          <w:szCs w:val="28"/>
        </w:rPr>
        <w:t xml:space="preserve">   </w:t>
      </w:r>
      <w:r w:rsidRPr="002F7F9E">
        <w:rPr>
          <w:rFonts w:ascii="Times New Roman" w:hAnsi="Times New Roman" w:cs="Times New Roman"/>
          <w:sz w:val="28"/>
          <w:szCs w:val="28"/>
        </w:rPr>
        <w:t xml:space="preserve">      </w:t>
      </w:r>
      <w:r w:rsidR="002F7F9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F7F9E">
        <w:rPr>
          <w:rFonts w:ascii="Times New Roman" w:hAnsi="Times New Roman" w:cs="Times New Roman"/>
          <w:sz w:val="28"/>
          <w:szCs w:val="28"/>
        </w:rPr>
        <w:t xml:space="preserve"> </w:t>
      </w:r>
      <w:r w:rsidR="00D14147" w:rsidRPr="002F7F9E">
        <w:rPr>
          <w:rFonts w:ascii="Times New Roman" w:hAnsi="Times New Roman" w:cs="Times New Roman"/>
          <w:sz w:val="28"/>
          <w:szCs w:val="28"/>
        </w:rPr>
        <w:t>Ю.М. Величенко</w:t>
      </w:r>
    </w:p>
    <w:p w:rsidR="00D76F6B" w:rsidRPr="002F7F9E" w:rsidRDefault="00D76F6B" w:rsidP="00D76F6B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1C57" w:rsidRPr="002F7F9E" w:rsidRDefault="00191C57" w:rsidP="008C4BC8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46A04" w:rsidRPr="002F7F9E">
        <w:rPr>
          <w:rFonts w:ascii="Times New Roman" w:hAnsi="Times New Roman" w:cs="Times New Roman"/>
          <w:sz w:val="28"/>
          <w:szCs w:val="28"/>
        </w:rPr>
        <w:t>№ 1</w:t>
      </w:r>
    </w:p>
    <w:p w:rsidR="00191C57" w:rsidRPr="002F7F9E" w:rsidRDefault="00191C57" w:rsidP="008C4BC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  <w:proofErr w:type="spellStart"/>
      <w:r w:rsidRPr="002F7F9E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F7F9E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191C57" w:rsidRPr="002F7F9E" w:rsidRDefault="00F05393" w:rsidP="008C4BC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  <w:r w:rsidRPr="002F7F9E">
        <w:rPr>
          <w:rStyle w:val="FontStyle11"/>
          <w:sz w:val="28"/>
          <w:szCs w:val="28"/>
        </w:rPr>
        <w:t xml:space="preserve">от </w:t>
      </w:r>
      <w:r w:rsidR="002F7F9E">
        <w:rPr>
          <w:rStyle w:val="FontStyle11"/>
          <w:sz w:val="28"/>
          <w:szCs w:val="28"/>
        </w:rPr>
        <w:t>15</w:t>
      </w:r>
      <w:r w:rsidR="008C4BC8" w:rsidRPr="002F7F9E">
        <w:rPr>
          <w:rStyle w:val="FontStyle11"/>
          <w:sz w:val="28"/>
          <w:szCs w:val="28"/>
        </w:rPr>
        <w:t>.</w:t>
      </w:r>
      <w:r w:rsidR="002F7F9E">
        <w:rPr>
          <w:rStyle w:val="FontStyle11"/>
          <w:sz w:val="28"/>
          <w:szCs w:val="28"/>
        </w:rPr>
        <w:t>04</w:t>
      </w:r>
      <w:r w:rsidR="008C4BC8" w:rsidRPr="002F7F9E">
        <w:rPr>
          <w:rStyle w:val="FontStyle11"/>
          <w:sz w:val="28"/>
          <w:szCs w:val="28"/>
        </w:rPr>
        <w:t xml:space="preserve">. </w:t>
      </w:r>
      <w:r w:rsidR="00191C57" w:rsidRPr="002F7F9E">
        <w:rPr>
          <w:rStyle w:val="FontStyle11"/>
          <w:sz w:val="28"/>
          <w:szCs w:val="28"/>
        </w:rPr>
        <w:t xml:space="preserve">2015 № </w:t>
      </w:r>
      <w:r w:rsidR="002F7F9E">
        <w:rPr>
          <w:rStyle w:val="FontStyle11"/>
          <w:sz w:val="28"/>
          <w:szCs w:val="28"/>
        </w:rPr>
        <w:t>248</w:t>
      </w:r>
    </w:p>
    <w:p w:rsidR="00680DD4" w:rsidRPr="002F7F9E" w:rsidRDefault="00191C57" w:rsidP="00C571B3">
      <w:pPr>
        <w:pStyle w:val="Style7"/>
        <w:widowControl/>
        <w:tabs>
          <w:tab w:val="left" w:pos="1056"/>
        </w:tabs>
        <w:spacing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2F7F9E">
        <w:rPr>
          <w:rStyle w:val="FontStyle11"/>
          <w:sz w:val="28"/>
          <w:szCs w:val="28"/>
        </w:rPr>
        <w:t xml:space="preserve"> </w:t>
      </w:r>
    </w:p>
    <w:p w:rsidR="002F7F9E" w:rsidRPr="002F7F9E" w:rsidRDefault="002F7F9E" w:rsidP="000E418D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2F7F9E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</w:p>
    <w:p w:rsidR="002F7F9E" w:rsidRDefault="002F7F9E" w:rsidP="000E418D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F9E">
        <w:rPr>
          <w:rFonts w:ascii="Times New Roman" w:hAnsi="Times New Roman" w:cs="Times New Roman"/>
          <w:b/>
          <w:sz w:val="28"/>
          <w:szCs w:val="28"/>
        </w:rPr>
        <w:t xml:space="preserve">муниципальных услуг, предоставляемых администрацией </w:t>
      </w:r>
    </w:p>
    <w:p w:rsidR="000E418D" w:rsidRDefault="002F7F9E" w:rsidP="000E418D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2F7F9E">
        <w:rPr>
          <w:rFonts w:ascii="Times New Roman" w:hAnsi="Times New Roman" w:cs="Times New Roman"/>
          <w:b/>
          <w:sz w:val="28"/>
          <w:szCs w:val="28"/>
        </w:rPr>
        <w:t>огучарского</w:t>
      </w:r>
      <w:proofErr w:type="spellEnd"/>
      <w:r w:rsidRPr="002F7F9E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2F7F9E" w:rsidRPr="002F7F9E" w:rsidRDefault="002F7F9E" w:rsidP="000E418D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F9E"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gramStart"/>
      <w:r w:rsidRPr="002F7F9E">
        <w:rPr>
          <w:rFonts w:ascii="Times New Roman" w:hAnsi="Times New Roman" w:cs="Times New Roman"/>
          <w:b/>
          <w:sz w:val="28"/>
          <w:szCs w:val="28"/>
        </w:rPr>
        <w:t>элементами  межведомственного</w:t>
      </w:r>
      <w:proofErr w:type="gramEnd"/>
      <w:r w:rsidRPr="002F7F9E">
        <w:rPr>
          <w:rFonts w:ascii="Times New Roman" w:hAnsi="Times New Roman" w:cs="Times New Roman"/>
          <w:b/>
          <w:sz w:val="28"/>
          <w:szCs w:val="28"/>
        </w:rPr>
        <w:t xml:space="preserve"> взаимодействия</w:t>
      </w:r>
    </w:p>
    <w:p w:rsidR="000E418D" w:rsidRPr="002F7F9E" w:rsidRDefault="002F7F9E" w:rsidP="000E418D">
      <w:pPr>
        <w:pStyle w:val="a6"/>
        <w:ind w:left="48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F9E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C571B3" w:rsidRPr="002F7F9E" w:rsidRDefault="00C571B3" w:rsidP="002F7F9E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>Предоставление в аренду и безвозмездное пользование муниципального имущества.</w:t>
      </w:r>
    </w:p>
    <w:p w:rsidR="00C571B3" w:rsidRPr="002F7F9E" w:rsidRDefault="00C571B3" w:rsidP="002F7F9E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>Предоставление сведений из реестра муниципального имущества.</w:t>
      </w:r>
    </w:p>
    <w:p w:rsidR="00C571B3" w:rsidRPr="002F7F9E" w:rsidRDefault="00C571B3" w:rsidP="002F7F9E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и предназначенных для сдачи в аренду.</w:t>
      </w:r>
    </w:p>
    <w:p w:rsidR="00C571B3" w:rsidRPr="002F7F9E" w:rsidRDefault="00C571B3" w:rsidP="002F7F9E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>Выдача разрешения на осуществление перевозки опасных, тяжеловесных и (или) крупногабаритных грузов в случае, если маршрут, часть маршрута транспортного средства, осуществляемого перевозки опасных, тяжеловесных и (или) крупногабаритных грузов, проходят по автомобильным дорогам местного значения муниципального района, по автомобильным дорогам местного значения, расположенным на территориях двух и более поселений в границах муниципального района, и не проходят по автомобильным дорогам федерального, регионального или межмуниципального значения, участкам таких автомобильных дорог.</w:t>
      </w:r>
    </w:p>
    <w:p w:rsidR="00C571B3" w:rsidRPr="002F7F9E" w:rsidRDefault="00C571B3" w:rsidP="002F7F9E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>Согласование соглашения об установлении частных сервитутов в отношении земельных участков в границах полос отвода автомобильных дорог местного значения вне границ населенных пунктов в границах муниципального района, в целях строительства, реконструкции, капитального ремонта объектов дорожного сервиса, их эксплуатации, установки и эксплуатации рекламных конструкций.</w:t>
      </w:r>
    </w:p>
    <w:p w:rsidR="00C571B3" w:rsidRPr="002F7F9E" w:rsidRDefault="00C571B3" w:rsidP="002F7F9E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>Установление публичного сервитута в отношении земельных участков в границах полос отвода автомобильных дорог местного значения вне границ населенных пунктов в границах муниципального района, в целях прокладки, переноса, переустройства инженерных коммуникаций, их эксплуатации на условиях публичного сервитута.</w:t>
      </w:r>
    </w:p>
    <w:p w:rsidR="00C571B3" w:rsidRPr="002F7F9E" w:rsidRDefault="00C571B3" w:rsidP="002F7F9E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>Государственная регистрация заявления общественных организаций (объединений) о проведении общественной экологической экспертизы.</w:t>
      </w:r>
    </w:p>
    <w:p w:rsidR="00C571B3" w:rsidRPr="002F7F9E" w:rsidRDefault="00C571B3" w:rsidP="002F7F9E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 xml:space="preserve">Выдача разрешений на установку рекламных конструкций на соответствующей территории, аннулирование таких разрешений, выдача предписаний о демонтаже самовольно установленных вновь рекламных конструкций.  </w:t>
      </w:r>
    </w:p>
    <w:p w:rsidR="00C571B3" w:rsidRPr="002F7F9E" w:rsidRDefault="00C571B3" w:rsidP="002F7F9E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>Предоставление сведений информационной системы обеспечения градостроительной деятельности.</w:t>
      </w:r>
    </w:p>
    <w:p w:rsidR="002B4F10" w:rsidRPr="002F7F9E" w:rsidRDefault="00C571B3" w:rsidP="002F7F9E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lastRenderedPageBreak/>
        <w:t>Выдача архивных документов (архивных справок, выписок и копий).</w:t>
      </w:r>
    </w:p>
    <w:p w:rsidR="00AA67BE" w:rsidRPr="002F7F9E" w:rsidRDefault="00AA67BE" w:rsidP="002F7F9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B018A5" w:rsidRPr="002F7F9E" w:rsidRDefault="00B018A5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46A04" w:rsidRPr="002F7F9E">
        <w:rPr>
          <w:rFonts w:ascii="Times New Roman" w:hAnsi="Times New Roman" w:cs="Times New Roman"/>
          <w:sz w:val="28"/>
          <w:szCs w:val="28"/>
        </w:rPr>
        <w:t>№ 2</w:t>
      </w:r>
    </w:p>
    <w:p w:rsidR="00B018A5" w:rsidRPr="002F7F9E" w:rsidRDefault="00B018A5" w:rsidP="00F6611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  <w:proofErr w:type="spellStart"/>
      <w:r w:rsidRPr="002F7F9E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F7F9E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B018A5" w:rsidRPr="002F7F9E" w:rsidRDefault="00B018A5" w:rsidP="00F6611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  <w:r w:rsidRPr="002F7F9E">
        <w:rPr>
          <w:rStyle w:val="FontStyle11"/>
          <w:sz w:val="28"/>
          <w:szCs w:val="28"/>
        </w:rPr>
        <w:t xml:space="preserve">от </w:t>
      </w:r>
      <w:r w:rsidR="002F7F9E">
        <w:rPr>
          <w:rStyle w:val="FontStyle11"/>
          <w:sz w:val="28"/>
          <w:szCs w:val="28"/>
        </w:rPr>
        <w:t>15</w:t>
      </w:r>
      <w:r w:rsidR="00C571B3" w:rsidRPr="002F7F9E">
        <w:rPr>
          <w:rStyle w:val="FontStyle11"/>
          <w:sz w:val="28"/>
          <w:szCs w:val="28"/>
        </w:rPr>
        <w:t>.</w:t>
      </w:r>
      <w:r w:rsidR="002F7F9E">
        <w:rPr>
          <w:rStyle w:val="FontStyle11"/>
          <w:sz w:val="28"/>
          <w:szCs w:val="28"/>
        </w:rPr>
        <w:t>04.</w:t>
      </w:r>
      <w:r w:rsidR="00C571B3" w:rsidRPr="002F7F9E">
        <w:rPr>
          <w:rStyle w:val="FontStyle11"/>
          <w:sz w:val="28"/>
          <w:szCs w:val="28"/>
        </w:rPr>
        <w:t xml:space="preserve"> </w:t>
      </w:r>
      <w:r w:rsidRPr="002F7F9E">
        <w:rPr>
          <w:rStyle w:val="FontStyle11"/>
          <w:sz w:val="28"/>
          <w:szCs w:val="28"/>
        </w:rPr>
        <w:t xml:space="preserve">2015 № </w:t>
      </w:r>
      <w:r w:rsidR="002F7F9E">
        <w:rPr>
          <w:rStyle w:val="FontStyle11"/>
          <w:sz w:val="28"/>
          <w:szCs w:val="28"/>
        </w:rPr>
        <w:t>248</w:t>
      </w:r>
    </w:p>
    <w:p w:rsidR="00B018A5" w:rsidRPr="002F7F9E" w:rsidRDefault="00B018A5" w:rsidP="00F6611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</w:p>
    <w:p w:rsidR="00B018A5" w:rsidRPr="002F7F9E" w:rsidRDefault="00B018A5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2F7F9E" w:rsidRPr="002F7F9E" w:rsidRDefault="002F7F9E" w:rsidP="00CA22D1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b/>
          <w:color w:val="000000"/>
          <w:sz w:val="28"/>
          <w:szCs w:val="28"/>
          <w:lang w:bidi="ru-RU"/>
        </w:rPr>
        <w:t xml:space="preserve">Перечень </w:t>
      </w:r>
    </w:p>
    <w:p w:rsidR="00CA22D1" w:rsidRPr="002F7F9E" w:rsidRDefault="002F7F9E" w:rsidP="00CA22D1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b/>
          <w:color w:val="000000"/>
          <w:sz w:val="28"/>
          <w:szCs w:val="28"/>
          <w:lang w:bidi="ru-RU"/>
        </w:rPr>
        <w:t xml:space="preserve">государственных услуг, предоставляемых администрацией </w:t>
      </w:r>
      <w:proofErr w:type="spellStart"/>
      <w:proofErr w:type="gramStart"/>
      <w:r w:rsidRPr="002F7F9E">
        <w:rPr>
          <w:rFonts w:ascii="Times New Roman" w:eastAsia="DejaVu Sans" w:hAnsi="Times New Roman" w:cs="Times New Roman"/>
          <w:b/>
          <w:color w:val="000000"/>
          <w:sz w:val="28"/>
          <w:szCs w:val="28"/>
          <w:lang w:bidi="ru-RU"/>
        </w:rPr>
        <w:t>Богучарского</w:t>
      </w:r>
      <w:proofErr w:type="spellEnd"/>
      <w:r w:rsidRPr="002F7F9E">
        <w:rPr>
          <w:rFonts w:ascii="Times New Roman" w:eastAsia="DejaVu Sans" w:hAnsi="Times New Roman" w:cs="Times New Roman"/>
          <w:b/>
          <w:color w:val="000000"/>
          <w:sz w:val="28"/>
          <w:szCs w:val="28"/>
          <w:lang w:bidi="ru-RU"/>
        </w:rPr>
        <w:t xml:space="preserve">  муниципального</w:t>
      </w:r>
      <w:proofErr w:type="gramEnd"/>
      <w:r w:rsidRPr="002F7F9E">
        <w:rPr>
          <w:rFonts w:ascii="Times New Roman" w:eastAsia="DejaVu Sans" w:hAnsi="Times New Roman" w:cs="Times New Roman"/>
          <w:b/>
          <w:color w:val="000000"/>
          <w:sz w:val="28"/>
          <w:szCs w:val="28"/>
          <w:lang w:bidi="ru-RU"/>
        </w:rPr>
        <w:t xml:space="preserve"> района Воронежской области при осуществлении переданных отдельных государственных полномочий </w:t>
      </w:r>
      <w:r>
        <w:rPr>
          <w:rFonts w:ascii="Times New Roman" w:eastAsia="DejaVu Sans" w:hAnsi="Times New Roman" w:cs="Times New Roman"/>
          <w:b/>
          <w:color w:val="000000"/>
          <w:sz w:val="28"/>
          <w:szCs w:val="28"/>
          <w:lang w:bidi="ru-RU"/>
        </w:rPr>
        <w:t>В</w:t>
      </w:r>
      <w:r w:rsidRPr="002F7F9E">
        <w:rPr>
          <w:rFonts w:ascii="Times New Roman" w:eastAsia="DejaVu Sans" w:hAnsi="Times New Roman" w:cs="Times New Roman"/>
          <w:b/>
          <w:color w:val="000000"/>
          <w:sz w:val="28"/>
          <w:szCs w:val="28"/>
          <w:lang w:bidi="ru-RU"/>
        </w:rPr>
        <w:t>оронежской области</w:t>
      </w:r>
    </w:p>
    <w:p w:rsidR="002F7F9E" w:rsidRPr="002F7F9E" w:rsidRDefault="002F7F9E" w:rsidP="002F7F9E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F9E"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gramStart"/>
      <w:r w:rsidRPr="002F7F9E">
        <w:rPr>
          <w:rFonts w:ascii="Times New Roman" w:hAnsi="Times New Roman" w:cs="Times New Roman"/>
          <w:b/>
          <w:sz w:val="28"/>
          <w:szCs w:val="28"/>
        </w:rPr>
        <w:t>элементами  межведомственного</w:t>
      </w:r>
      <w:proofErr w:type="gramEnd"/>
      <w:r w:rsidRPr="002F7F9E">
        <w:rPr>
          <w:rFonts w:ascii="Times New Roman" w:hAnsi="Times New Roman" w:cs="Times New Roman"/>
          <w:b/>
          <w:sz w:val="28"/>
          <w:szCs w:val="28"/>
        </w:rPr>
        <w:t xml:space="preserve"> взаимодействия</w:t>
      </w:r>
    </w:p>
    <w:p w:rsidR="00CA22D1" w:rsidRPr="002F7F9E" w:rsidRDefault="00CA22D1" w:rsidP="00CA22D1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</w:p>
    <w:p w:rsidR="00CA22D1" w:rsidRPr="002F7F9E" w:rsidRDefault="00CA22D1" w:rsidP="002F7F9E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1. Подбор, учет и подготовка в порядке, определяемом Правительством Российской Федерации граждан, выразивших желание стать опекунами или попечителями либо принять детей, оставшихся без попечения родителей, в семью на воспитание в иных установленных семейным законодательством Российской Федерации формах.</w:t>
      </w:r>
    </w:p>
    <w:p w:rsidR="00CA22D1" w:rsidRPr="002F7F9E" w:rsidRDefault="00CA22D1" w:rsidP="002F7F9E">
      <w:pPr>
        <w:widowControl w:val="0"/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2. Принятие решения о назначении опекуна, попечителя в отношении несовершеннолетних граждан.</w:t>
      </w:r>
    </w:p>
    <w:p w:rsidR="00CA22D1" w:rsidRPr="002F7F9E" w:rsidRDefault="00CA22D1" w:rsidP="002F7F9E">
      <w:pPr>
        <w:widowControl w:val="0"/>
        <w:tabs>
          <w:tab w:val="left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3. Принятие решений об освобождении опекуна, попечителя от исполнения ими своих обязанностей, в отношении несовершеннолетних лиц.</w:t>
      </w:r>
    </w:p>
    <w:p w:rsidR="00CA22D1" w:rsidRPr="002F7F9E" w:rsidRDefault="00CA22D1" w:rsidP="002F7F9E">
      <w:pPr>
        <w:pStyle w:val="a5"/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Подготовка согласия в случаях, установленных действующим законодательством, при установлении отцовства.</w:t>
      </w:r>
    </w:p>
    <w:p w:rsidR="00CA22D1" w:rsidRPr="002F7F9E" w:rsidRDefault="00CA22D1" w:rsidP="002F7F9E">
      <w:pPr>
        <w:widowControl w:val="0"/>
        <w:numPr>
          <w:ilvl w:val="0"/>
          <w:numId w:val="6"/>
        </w:numPr>
        <w:tabs>
          <w:tab w:val="left" w:pos="0"/>
          <w:tab w:val="left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Подготовка согласия на снятие детей-сирот и детей, оставшихся без попечения родителей, с регистрационного учета по месту жительства или по месту пребывания.</w:t>
      </w:r>
    </w:p>
    <w:p w:rsidR="00CA22D1" w:rsidRPr="002F7F9E" w:rsidRDefault="00CA22D1" w:rsidP="002F7F9E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Подготовка</w:t>
      </w:r>
      <w:r w:rsidRPr="002F7F9E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 xml:space="preserve"> согласия на контакт родителей с детьми, если их родительские права ограничены судом.</w:t>
      </w:r>
    </w:p>
    <w:p w:rsidR="00CA22D1" w:rsidRPr="002F7F9E" w:rsidRDefault="00CA22D1" w:rsidP="002F7F9E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bCs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Подготовка</w:t>
      </w:r>
      <w:r w:rsidRPr="002F7F9E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 xml:space="preserve"> в соответствии с </w:t>
      </w:r>
      <w:r w:rsidRPr="002F7F9E">
        <w:rPr>
          <w:rFonts w:ascii="Times New Roman" w:eastAsia="DejaVu Sans" w:hAnsi="Times New Roman" w:cs="Times New Roman"/>
          <w:bCs/>
          <w:sz w:val="28"/>
          <w:szCs w:val="28"/>
          <w:lang w:bidi="ru-RU"/>
        </w:rPr>
        <w:t xml:space="preserve">Федеральным </w:t>
      </w:r>
      <w:hyperlink r:id="rId8" w:history="1">
        <w:r w:rsidRPr="002F7F9E">
          <w:rPr>
            <w:rFonts w:ascii="Times New Roman" w:eastAsia="DejaVu Sans" w:hAnsi="Times New Roman" w:cs="Times New Roman"/>
            <w:bCs/>
            <w:sz w:val="28"/>
            <w:szCs w:val="28"/>
            <w:lang w:bidi="ru-RU"/>
          </w:rPr>
          <w:t>законом</w:t>
        </w:r>
      </w:hyperlink>
      <w:r w:rsidRPr="002F7F9E">
        <w:rPr>
          <w:rFonts w:ascii="Times New Roman" w:eastAsia="DejaVu Sans" w:hAnsi="Times New Roman" w:cs="Times New Roman"/>
          <w:bCs/>
          <w:sz w:val="28"/>
          <w:szCs w:val="28"/>
          <w:lang w:bidi="ru-RU"/>
        </w:rPr>
        <w:t xml:space="preserve"> «Об опеке и попечительстве» разрешений на совершение сделок с имуществом подопечных</w:t>
      </w:r>
      <w:r w:rsidRPr="002F7F9E">
        <w:rPr>
          <w:rFonts w:ascii="Times New Roman" w:eastAsia="DejaVu Sans" w:hAnsi="Times New Roman" w:cs="Times New Roman"/>
          <w:sz w:val="28"/>
          <w:szCs w:val="28"/>
          <w:lang w:bidi="ru-RU"/>
        </w:rPr>
        <w:t xml:space="preserve"> несовершеннолетних лиц</w:t>
      </w:r>
      <w:r w:rsidRPr="002F7F9E">
        <w:rPr>
          <w:rFonts w:ascii="Times New Roman" w:eastAsia="DejaVu Sans" w:hAnsi="Times New Roman" w:cs="Times New Roman"/>
          <w:bCs/>
          <w:sz w:val="28"/>
          <w:szCs w:val="28"/>
          <w:lang w:bidi="ru-RU"/>
        </w:rPr>
        <w:t>.</w:t>
      </w:r>
    </w:p>
    <w:p w:rsidR="00CA22D1" w:rsidRPr="002F7F9E" w:rsidRDefault="00CA22D1" w:rsidP="002F7F9E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sz w:val="28"/>
          <w:szCs w:val="28"/>
          <w:lang w:bidi="ru-RU"/>
        </w:rPr>
        <w:t>Подготовка</w:t>
      </w:r>
      <w:r w:rsidRPr="002F7F9E">
        <w:rPr>
          <w:rFonts w:ascii="Times New Roman" w:eastAsia="DejaVu Sans" w:hAnsi="Times New Roman" w:cs="Times New Roman"/>
          <w:bCs/>
          <w:sz w:val="28"/>
          <w:szCs w:val="28"/>
          <w:lang w:bidi="ru-RU"/>
        </w:rPr>
        <w:t xml:space="preserve"> разрешения на раздельное проживание попечителей и их несовершеннолетних подопечных в соответствии со </w:t>
      </w:r>
      <w:hyperlink r:id="rId9" w:history="1">
        <w:r w:rsidRPr="002F7F9E">
          <w:rPr>
            <w:rFonts w:ascii="Times New Roman" w:eastAsia="DejaVu Sans" w:hAnsi="Times New Roman" w:cs="Times New Roman"/>
            <w:bCs/>
            <w:sz w:val="28"/>
            <w:szCs w:val="28"/>
            <w:lang w:bidi="ru-RU"/>
          </w:rPr>
          <w:t>статьей 36</w:t>
        </w:r>
      </w:hyperlink>
      <w:r w:rsidRPr="002F7F9E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 xml:space="preserve"> Гражданского кодекса Российской Федерации.</w:t>
      </w:r>
    </w:p>
    <w:p w:rsidR="00CA22D1" w:rsidRPr="002F7F9E" w:rsidRDefault="00CA22D1" w:rsidP="002F7F9E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>Назначение и выплата денежных средств на содержание подопечного ребенка в семьях опекунов (попечителей) и приемных семьях в порядке и размере, установленных законом Воронежской области.</w:t>
      </w:r>
    </w:p>
    <w:p w:rsidR="00CA22D1" w:rsidRPr="002F7F9E" w:rsidRDefault="00CA22D1" w:rsidP="002F7F9E">
      <w:pPr>
        <w:pStyle w:val="a5"/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>Предоставление компенсации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образования.</w:t>
      </w:r>
    </w:p>
    <w:p w:rsidR="00CA22D1" w:rsidRPr="002F7F9E" w:rsidRDefault="00CA22D1" w:rsidP="002F7F9E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>Назначение и выплата единовременного пособия при передаче ребенка на воспитание в семью.</w:t>
      </w:r>
    </w:p>
    <w:p w:rsidR="00CA22D1" w:rsidRPr="002F7F9E" w:rsidRDefault="00CA22D1" w:rsidP="002F7F9E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Подбор, учет и подготовка в порядке, определяемом Правительством Российской Федерации, граждан, выразивших желание стать опекунами или попечителями в отношении лиц, признанных судом недееспособными или </w:t>
      </w:r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lastRenderedPageBreak/>
        <w:t>ограниченно дееспособными.</w:t>
      </w:r>
    </w:p>
    <w:p w:rsidR="00CA22D1" w:rsidRPr="002F7F9E" w:rsidRDefault="00CA22D1" w:rsidP="002F7F9E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Принятие решения о назначении опекуна, попечителя в отношении лиц, признанных судом недееспособными или ограниченно дееспособными.</w:t>
      </w:r>
    </w:p>
    <w:p w:rsidR="00CA22D1" w:rsidRPr="002F7F9E" w:rsidRDefault="00CA22D1" w:rsidP="002F7F9E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Принятие решения об освобождении опекуна, попечителя от исполнения ими своих обязанностей, в отношении лиц, признанных судом недееспособными или ограниченно дееспособными.</w:t>
      </w:r>
    </w:p>
    <w:p w:rsidR="00CA22D1" w:rsidRPr="002F7F9E" w:rsidRDefault="00CA22D1" w:rsidP="002F7F9E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Подготовка в соответствии с Федеральным </w:t>
      </w:r>
      <w:hyperlink r:id="rId10" w:history="1">
        <w:r w:rsidRPr="002F7F9E">
          <w:rPr>
            <w:rFonts w:ascii="Times New Roman" w:eastAsia="DejaVu Sans" w:hAnsi="Times New Roman" w:cs="Times New Roman"/>
            <w:sz w:val="28"/>
            <w:szCs w:val="28"/>
            <w:lang w:bidi="ru-RU"/>
          </w:rPr>
          <w:t>законом</w:t>
        </w:r>
      </w:hyperlink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«Об опеке и попечительстве» разрешений на совершение сделок с имуществом подопечных, признанных судом недееспособными или ограниченно дееспособными.</w:t>
      </w:r>
    </w:p>
    <w:p w:rsidR="00CA22D1" w:rsidRPr="002F7F9E" w:rsidRDefault="00CA22D1" w:rsidP="002F7F9E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2F7F9E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Подготовка предварительного разрешения расходования опекуном или попечителем доходов подопечного, признанного судом недееспособным или ограниченно дееспособным.</w:t>
      </w:r>
    </w:p>
    <w:p w:rsidR="00B018A5" w:rsidRPr="002F7F9E" w:rsidRDefault="00CA22D1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  <w:r w:rsidRPr="002F7F9E">
        <w:rPr>
          <w:rStyle w:val="FontStyle11"/>
          <w:sz w:val="28"/>
          <w:szCs w:val="28"/>
        </w:rPr>
        <w:t xml:space="preserve"> </w:t>
      </w: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046A04" w:rsidRPr="002F7F9E" w:rsidRDefault="00046A04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F6611F" w:rsidRPr="002F7F9E" w:rsidRDefault="00F6611F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AA67BE" w:rsidRPr="002F7F9E" w:rsidRDefault="00AA67BE" w:rsidP="00B018A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both"/>
        <w:rPr>
          <w:rStyle w:val="FontStyle11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2F7F9E" w:rsidRDefault="002F7F9E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</w:p>
    <w:p w:rsidR="00046A04" w:rsidRPr="002F7F9E" w:rsidRDefault="00046A04" w:rsidP="00F6611F">
      <w:pPr>
        <w:pStyle w:val="a6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046A04" w:rsidRPr="002F7F9E" w:rsidRDefault="00046A04" w:rsidP="00F6611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  <w:proofErr w:type="spellStart"/>
      <w:r w:rsidRPr="002F7F9E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F7F9E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046A04" w:rsidRPr="002F7F9E" w:rsidRDefault="00046A04" w:rsidP="00F6611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  <w:r w:rsidRPr="002F7F9E">
        <w:rPr>
          <w:rStyle w:val="FontStyle11"/>
          <w:sz w:val="28"/>
          <w:szCs w:val="28"/>
        </w:rPr>
        <w:t xml:space="preserve">от </w:t>
      </w:r>
      <w:r w:rsidR="002F7F9E">
        <w:rPr>
          <w:rStyle w:val="FontStyle11"/>
          <w:sz w:val="28"/>
          <w:szCs w:val="28"/>
        </w:rPr>
        <w:t>15</w:t>
      </w:r>
      <w:r w:rsidR="00F6611F" w:rsidRPr="002F7F9E">
        <w:rPr>
          <w:rStyle w:val="FontStyle11"/>
          <w:sz w:val="28"/>
          <w:szCs w:val="28"/>
        </w:rPr>
        <w:t>.</w:t>
      </w:r>
      <w:r w:rsidR="002F7F9E">
        <w:rPr>
          <w:rStyle w:val="FontStyle11"/>
          <w:sz w:val="28"/>
          <w:szCs w:val="28"/>
        </w:rPr>
        <w:t>04</w:t>
      </w:r>
      <w:r w:rsidR="00F6611F" w:rsidRPr="002F7F9E">
        <w:rPr>
          <w:rStyle w:val="FontStyle11"/>
          <w:sz w:val="28"/>
          <w:szCs w:val="28"/>
        </w:rPr>
        <w:t xml:space="preserve">. </w:t>
      </w:r>
      <w:r w:rsidRPr="002F7F9E">
        <w:rPr>
          <w:rStyle w:val="FontStyle11"/>
          <w:sz w:val="28"/>
          <w:szCs w:val="28"/>
        </w:rPr>
        <w:t xml:space="preserve">2015 № </w:t>
      </w:r>
      <w:r w:rsidR="002F7F9E">
        <w:rPr>
          <w:rStyle w:val="FontStyle11"/>
          <w:sz w:val="28"/>
          <w:szCs w:val="28"/>
        </w:rPr>
        <w:t>248</w:t>
      </w:r>
    </w:p>
    <w:p w:rsidR="00046A04" w:rsidRPr="002F7F9E" w:rsidRDefault="00046A04" w:rsidP="00046A0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  <w:r w:rsidRPr="002F7F9E">
        <w:rPr>
          <w:rStyle w:val="FontStyle11"/>
          <w:sz w:val="28"/>
          <w:szCs w:val="28"/>
        </w:rPr>
        <w:t xml:space="preserve"> </w:t>
      </w:r>
    </w:p>
    <w:p w:rsidR="00046A04" w:rsidRPr="002F7F9E" w:rsidRDefault="00046A04" w:rsidP="00046A0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left="4678"/>
        <w:jc w:val="right"/>
        <w:rPr>
          <w:rStyle w:val="FontStyle11"/>
          <w:sz w:val="28"/>
          <w:szCs w:val="28"/>
        </w:rPr>
      </w:pPr>
    </w:p>
    <w:p w:rsidR="002F7F9E" w:rsidRPr="002F7F9E" w:rsidRDefault="002F7F9E" w:rsidP="00046A0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2F7F9E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</w:p>
    <w:p w:rsidR="00046A04" w:rsidRPr="002F7F9E" w:rsidRDefault="002F7F9E" w:rsidP="00046A0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F9E">
        <w:rPr>
          <w:rFonts w:ascii="Times New Roman" w:hAnsi="Times New Roman" w:cs="Times New Roman"/>
          <w:b/>
          <w:sz w:val="28"/>
          <w:szCs w:val="28"/>
        </w:rPr>
        <w:t xml:space="preserve">муниципальных услуг, предоставляемых администрацией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2F7F9E">
        <w:rPr>
          <w:rFonts w:ascii="Times New Roman" w:hAnsi="Times New Roman" w:cs="Times New Roman"/>
          <w:b/>
          <w:sz w:val="28"/>
          <w:szCs w:val="28"/>
        </w:rPr>
        <w:t>огучарского</w:t>
      </w:r>
      <w:proofErr w:type="spellEnd"/>
      <w:r w:rsidRPr="002F7F9E">
        <w:rPr>
          <w:rFonts w:ascii="Times New Roman" w:hAnsi="Times New Roman" w:cs="Times New Roman"/>
          <w:b/>
          <w:sz w:val="28"/>
          <w:szCs w:val="28"/>
        </w:rPr>
        <w:t xml:space="preserve">  муниципального</w:t>
      </w:r>
      <w:proofErr w:type="gramEnd"/>
      <w:r w:rsidRPr="002F7F9E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2F7F9E">
        <w:rPr>
          <w:rFonts w:ascii="Times New Roman" w:hAnsi="Times New Roman" w:cs="Times New Roman"/>
          <w:b/>
          <w:sz w:val="28"/>
          <w:szCs w:val="28"/>
        </w:rPr>
        <w:t xml:space="preserve">оронежской области при осуществлении переданных отдельных полномочий городского и сельских поселений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2F7F9E">
        <w:rPr>
          <w:rFonts w:ascii="Times New Roman" w:hAnsi="Times New Roman" w:cs="Times New Roman"/>
          <w:b/>
          <w:sz w:val="28"/>
          <w:szCs w:val="28"/>
        </w:rPr>
        <w:t>огучарского</w:t>
      </w:r>
      <w:proofErr w:type="spellEnd"/>
      <w:r w:rsidRPr="002F7F9E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2F7F9E">
        <w:rPr>
          <w:rFonts w:ascii="Times New Roman" w:hAnsi="Times New Roman" w:cs="Times New Roman"/>
          <w:b/>
          <w:sz w:val="28"/>
          <w:szCs w:val="28"/>
        </w:rPr>
        <w:t>оронежской области</w:t>
      </w:r>
    </w:p>
    <w:p w:rsidR="002F7F9E" w:rsidRPr="002F7F9E" w:rsidRDefault="002F7F9E" w:rsidP="002F7F9E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F9E"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gramStart"/>
      <w:r w:rsidRPr="002F7F9E">
        <w:rPr>
          <w:rFonts w:ascii="Times New Roman" w:hAnsi="Times New Roman" w:cs="Times New Roman"/>
          <w:b/>
          <w:sz w:val="28"/>
          <w:szCs w:val="28"/>
        </w:rPr>
        <w:t>элементами  межведомственного</w:t>
      </w:r>
      <w:proofErr w:type="gramEnd"/>
      <w:r w:rsidRPr="002F7F9E">
        <w:rPr>
          <w:rFonts w:ascii="Times New Roman" w:hAnsi="Times New Roman" w:cs="Times New Roman"/>
          <w:b/>
          <w:sz w:val="28"/>
          <w:szCs w:val="28"/>
        </w:rPr>
        <w:t xml:space="preserve"> взаимодействия</w:t>
      </w:r>
    </w:p>
    <w:p w:rsidR="00046A04" w:rsidRPr="002F7F9E" w:rsidRDefault="00046A04" w:rsidP="00046A0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6A04" w:rsidRPr="002F7F9E" w:rsidRDefault="00046A04" w:rsidP="00372497">
      <w:pPr>
        <w:widowControl w:val="0"/>
        <w:numPr>
          <w:ilvl w:val="0"/>
          <w:numId w:val="7"/>
        </w:numPr>
        <w:tabs>
          <w:tab w:val="clear" w:pos="1440"/>
        </w:tabs>
        <w:suppressAutoHyphens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F7F9E">
        <w:rPr>
          <w:rFonts w:ascii="Times New Roman" w:hAnsi="Times New Roman" w:cs="Times New Roman"/>
          <w:sz w:val="28"/>
          <w:szCs w:val="28"/>
        </w:rPr>
        <w:t xml:space="preserve">Подготовка и выдача разрешений на строительство. </w:t>
      </w:r>
    </w:p>
    <w:p w:rsidR="00046A04" w:rsidRPr="002F7F9E" w:rsidRDefault="00046A04" w:rsidP="00372497">
      <w:pPr>
        <w:widowControl w:val="0"/>
        <w:numPr>
          <w:ilvl w:val="0"/>
          <w:numId w:val="7"/>
        </w:numPr>
        <w:tabs>
          <w:tab w:val="clear" w:pos="1440"/>
          <w:tab w:val="num" w:pos="0"/>
        </w:tabs>
        <w:suppressAutoHyphens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>Подготовка и выдача разрешений на ввод объекта в эксплуатацию.</w:t>
      </w:r>
    </w:p>
    <w:p w:rsidR="00046A04" w:rsidRPr="002F7F9E" w:rsidRDefault="00046A04" w:rsidP="00372497">
      <w:pPr>
        <w:widowControl w:val="0"/>
        <w:numPr>
          <w:ilvl w:val="0"/>
          <w:numId w:val="7"/>
        </w:numPr>
        <w:tabs>
          <w:tab w:val="clear" w:pos="1440"/>
        </w:tabs>
        <w:suppressAutoHyphens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 xml:space="preserve">Подготовка, утверждение и выдача градостроительных планов земельных участков, расположенных на территории поселений. </w:t>
      </w:r>
    </w:p>
    <w:p w:rsidR="00046A04" w:rsidRPr="002F7F9E" w:rsidRDefault="00046A04" w:rsidP="00372497">
      <w:pPr>
        <w:widowControl w:val="0"/>
        <w:numPr>
          <w:ilvl w:val="0"/>
          <w:numId w:val="7"/>
        </w:numPr>
        <w:tabs>
          <w:tab w:val="clear" w:pos="1440"/>
        </w:tabs>
        <w:suppressAutoHyphens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 xml:space="preserve">Выдача разрешения на рубку или проведение иных работ, связанных с повреждением или </w:t>
      </w:r>
      <w:bookmarkEnd w:id="0"/>
      <w:r w:rsidRPr="002F7F9E">
        <w:rPr>
          <w:rFonts w:ascii="Times New Roman" w:hAnsi="Times New Roman" w:cs="Times New Roman"/>
          <w:sz w:val="28"/>
          <w:szCs w:val="28"/>
        </w:rPr>
        <w:t xml:space="preserve">уничтожением зеленых насаждений. </w:t>
      </w:r>
    </w:p>
    <w:p w:rsidR="00046A04" w:rsidRPr="002F7F9E" w:rsidRDefault="00046A04" w:rsidP="00046A04">
      <w:pPr>
        <w:jc w:val="both"/>
        <w:rPr>
          <w:rFonts w:ascii="Times New Roman" w:hAnsi="Times New Roman" w:cs="Times New Roman"/>
          <w:sz w:val="28"/>
          <w:szCs w:val="28"/>
        </w:rPr>
      </w:pPr>
      <w:r w:rsidRPr="002F7F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A04" w:rsidRPr="002F7F9E" w:rsidRDefault="00046A04" w:rsidP="00046A04">
      <w:pPr>
        <w:pStyle w:val="Style4"/>
        <w:widowControl/>
        <w:spacing w:line="240" w:lineRule="auto"/>
        <w:jc w:val="center"/>
        <w:rPr>
          <w:rStyle w:val="FontStyle11"/>
          <w:sz w:val="28"/>
          <w:szCs w:val="28"/>
        </w:rPr>
      </w:pPr>
    </w:p>
    <w:p w:rsidR="00F97A22" w:rsidRPr="002F7F9E" w:rsidRDefault="00F97A22" w:rsidP="00B018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7A22" w:rsidRPr="002F7F9E" w:rsidRDefault="00F97A22" w:rsidP="00B018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7A22" w:rsidRPr="002F7F9E" w:rsidRDefault="00F97A22" w:rsidP="00B018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7A22" w:rsidRPr="002F7F9E" w:rsidRDefault="00F97A22" w:rsidP="00B018A5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F97A22" w:rsidRPr="002F7F9E" w:rsidSect="00C571B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2B88713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0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848" w:hanging="2160"/>
      </w:pPr>
      <w:rPr>
        <w:rFonts w:hint="default"/>
      </w:rPr>
    </w:lvl>
  </w:abstractNum>
  <w:abstractNum w:abstractNumId="3">
    <w:nsid w:val="373D5343"/>
    <w:multiLevelType w:val="hybridMultilevel"/>
    <w:tmpl w:val="7A74551E"/>
    <w:lvl w:ilvl="0" w:tplc="3AE267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1813860"/>
    <w:multiLevelType w:val="hybridMultilevel"/>
    <w:tmpl w:val="F55EC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C695746"/>
    <w:multiLevelType w:val="multilevel"/>
    <w:tmpl w:val="BC50C0D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9692F"/>
    <w:rsid w:val="00023B14"/>
    <w:rsid w:val="0003728E"/>
    <w:rsid w:val="00046A04"/>
    <w:rsid w:val="000E418D"/>
    <w:rsid w:val="000E709C"/>
    <w:rsid w:val="001229E3"/>
    <w:rsid w:val="0015771B"/>
    <w:rsid w:val="00191C57"/>
    <w:rsid w:val="001D3AAA"/>
    <w:rsid w:val="001D7E89"/>
    <w:rsid w:val="002B4F10"/>
    <w:rsid w:val="002F7F9E"/>
    <w:rsid w:val="0034277E"/>
    <w:rsid w:val="003608A9"/>
    <w:rsid w:val="00362293"/>
    <w:rsid w:val="00372497"/>
    <w:rsid w:val="00374FB0"/>
    <w:rsid w:val="00386585"/>
    <w:rsid w:val="003E6989"/>
    <w:rsid w:val="00436A9A"/>
    <w:rsid w:val="00440270"/>
    <w:rsid w:val="0049021C"/>
    <w:rsid w:val="00493735"/>
    <w:rsid w:val="004E2D0A"/>
    <w:rsid w:val="00507791"/>
    <w:rsid w:val="005435C1"/>
    <w:rsid w:val="005C72A0"/>
    <w:rsid w:val="00680DD4"/>
    <w:rsid w:val="006F09C6"/>
    <w:rsid w:val="00777E12"/>
    <w:rsid w:val="00791220"/>
    <w:rsid w:val="008022DE"/>
    <w:rsid w:val="008A2647"/>
    <w:rsid w:val="008B574B"/>
    <w:rsid w:val="008B5988"/>
    <w:rsid w:val="008C4BC8"/>
    <w:rsid w:val="00943D4B"/>
    <w:rsid w:val="009665BB"/>
    <w:rsid w:val="009C5300"/>
    <w:rsid w:val="00A15FC0"/>
    <w:rsid w:val="00A321EE"/>
    <w:rsid w:val="00AA67BE"/>
    <w:rsid w:val="00B018A5"/>
    <w:rsid w:val="00B04C63"/>
    <w:rsid w:val="00B76E92"/>
    <w:rsid w:val="00B77D22"/>
    <w:rsid w:val="00B8133F"/>
    <w:rsid w:val="00B95B79"/>
    <w:rsid w:val="00BA6540"/>
    <w:rsid w:val="00C25E20"/>
    <w:rsid w:val="00C27027"/>
    <w:rsid w:val="00C30F7B"/>
    <w:rsid w:val="00C571B3"/>
    <w:rsid w:val="00C9692F"/>
    <w:rsid w:val="00CA22D1"/>
    <w:rsid w:val="00CD44C9"/>
    <w:rsid w:val="00D14147"/>
    <w:rsid w:val="00D24D85"/>
    <w:rsid w:val="00D30221"/>
    <w:rsid w:val="00D317F8"/>
    <w:rsid w:val="00D613C4"/>
    <w:rsid w:val="00D76F6B"/>
    <w:rsid w:val="00D80FBC"/>
    <w:rsid w:val="00DC3DED"/>
    <w:rsid w:val="00DE0572"/>
    <w:rsid w:val="00E02E0B"/>
    <w:rsid w:val="00E12047"/>
    <w:rsid w:val="00E442E7"/>
    <w:rsid w:val="00F05393"/>
    <w:rsid w:val="00F6611F"/>
    <w:rsid w:val="00F97A22"/>
    <w:rsid w:val="00FB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A796824-4172-4304-AFAD-5927B4249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C9692F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3">
    <w:name w:val="Style3"/>
    <w:basedOn w:val="a"/>
    <w:uiPriority w:val="99"/>
    <w:rsid w:val="00C9692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C9692F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C9692F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C9692F"/>
    <w:pPr>
      <w:spacing w:before="240" w:after="60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C9692F"/>
    <w:rPr>
      <w:rFonts w:ascii="Cambria" w:eastAsia="Times New Roman" w:hAnsi="Cambria" w:cs="Cambria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680DD4"/>
    <w:pPr>
      <w:ind w:left="720"/>
      <w:contextualSpacing/>
    </w:pPr>
  </w:style>
  <w:style w:type="paragraph" w:customStyle="1" w:styleId="Style7">
    <w:name w:val="Style7"/>
    <w:basedOn w:val="a"/>
    <w:uiPriority w:val="99"/>
    <w:rsid w:val="00680DD4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Calibri" w:eastAsia="Times New Roman" w:hAnsi="Calibri" w:cs="Calibri"/>
      <w:sz w:val="24"/>
      <w:szCs w:val="24"/>
    </w:rPr>
  </w:style>
  <w:style w:type="paragraph" w:styleId="a6">
    <w:name w:val="No Spacing"/>
    <w:uiPriority w:val="99"/>
    <w:qFormat/>
    <w:rsid w:val="00680DD4"/>
    <w:pPr>
      <w:spacing w:after="0" w:line="240" w:lineRule="auto"/>
    </w:pPr>
  </w:style>
  <w:style w:type="paragraph" w:styleId="a7">
    <w:name w:val="Normal (Web)"/>
    <w:basedOn w:val="a"/>
    <w:uiPriority w:val="99"/>
    <w:rsid w:val="000E418D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Style8">
    <w:name w:val="Style8"/>
    <w:basedOn w:val="a"/>
    <w:uiPriority w:val="99"/>
    <w:rsid w:val="00943D4B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943D4B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9">
    <w:name w:val="Основной текст с отступом Знак"/>
    <w:basedOn w:val="a0"/>
    <w:link w:val="a8"/>
    <w:uiPriority w:val="99"/>
    <w:rsid w:val="00943D4B"/>
    <w:rPr>
      <w:rFonts w:ascii="Calibri" w:eastAsia="Times New Roman" w:hAnsi="Calibri" w:cs="Calibri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0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5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89784;fld=134;dst=100148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main?base=LAW;n=89784;fld=134;dst=100148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12770;fld=134;dst=1001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8C438-3C62-412C-9D4D-361621C4A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6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Бундуков Сергей Иванович</cp:lastModifiedBy>
  <cp:revision>68</cp:revision>
  <cp:lastPrinted>2015-04-15T07:43:00Z</cp:lastPrinted>
  <dcterms:created xsi:type="dcterms:W3CDTF">2015-03-25T08:37:00Z</dcterms:created>
  <dcterms:modified xsi:type="dcterms:W3CDTF">2015-04-16T13:31:00Z</dcterms:modified>
</cp:coreProperties>
</file>